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667B1" w:rsidRDefault="007F1278">
      <w:pPr>
        <w:spacing w:line="360" w:lineRule="auto"/>
        <w:rPr>
          <w:b/>
          <w:sz w:val="30"/>
        </w:rPr>
      </w:pPr>
      <w:r>
        <w:rPr>
          <w:rFonts w:hint="eastAsia"/>
          <w:b/>
          <w:sz w:val="30"/>
        </w:rPr>
        <w:t>培训大纲：</w:t>
      </w:r>
    </w:p>
    <w:tbl>
      <w:tblPr>
        <w:tblW w:w="86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29"/>
        <w:gridCol w:w="2835"/>
        <w:gridCol w:w="4694"/>
      </w:tblGrid>
      <w:tr w:rsidR="00B74E72" w:rsidRPr="007C0450" w:rsidTr="004D51F8">
        <w:trPr>
          <w:trHeight w:val="510"/>
          <w:tblHeader/>
          <w:jc w:val="center"/>
        </w:trPr>
        <w:tc>
          <w:tcPr>
            <w:tcW w:w="1129" w:type="dxa"/>
            <w:shd w:val="clear" w:color="auto" w:fill="FF0000"/>
            <w:vAlign w:val="center"/>
          </w:tcPr>
          <w:p w:rsidR="00B74E72" w:rsidRPr="00811640" w:rsidRDefault="00B74E72" w:rsidP="00811640">
            <w:pPr>
              <w:widowControl/>
              <w:jc w:val="center"/>
              <w:rPr>
                <w:b/>
                <w:color w:val="000000"/>
                <w:sz w:val="22"/>
              </w:rPr>
            </w:pPr>
            <w:r w:rsidRPr="00811640">
              <w:rPr>
                <w:rFonts w:hint="eastAsia"/>
                <w:b/>
                <w:color w:val="000000"/>
                <w:sz w:val="22"/>
              </w:rPr>
              <w:t>课时</w:t>
            </w:r>
          </w:p>
        </w:tc>
        <w:tc>
          <w:tcPr>
            <w:tcW w:w="2835" w:type="dxa"/>
            <w:shd w:val="clear" w:color="auto" w:fill="FF0000"/>
            <w:vAlign w:val="center"/>
          </w:tcPr>
          <w:p w:rsidR="00B74E72" w:rsidRPr="00811640" w:rsidRDefault="00B74E72" w:rsidP="00811640">
            <w:pPr>
              <w:widowControl/>
              <w:jc w:val="center"/>
              <w:rPr>
                <w:b/>
                <w:color w:val="000000"/>
                <w:sz w:val="22"/>
              </w:rPr>
            </w:pPr>
            <w:r w:rsidRPr="00811640">
              <w:rPr>
                <w:rFonts w:hint="eastAsia"/>
                <w:b/>
                <w:color w:val="000000"/>
                <w:sz w:val="22"/>
              </w:rPr>
              <w:t>模块</w:t>
            </w:r>
          </w:p>
        </w:tc>
        <w:tc>
          <w:tcPr>
            <w:tcW w:w="4694" w:type="dxa"/>
            <w:shd w:val="clear" w:color="auto" w:fill="FF0000"/>
            <w:vAlign w:val="center"/>
          </w:tcPr>
          <w:p w:rsidR="00B74E72" w:rsidRPr="00811640" w:rsidRDefault="00B74E72" w:rsidP="00811640">
            <w:pPr>
              <w:widowControl/>
              <w:jc w:val="center"/>
              <w:rPr>
                <w:b/>
                <w:color w:val="000000"/>
                <w:sz w:val="22"/>
              </w:rPr>
            </w:pPr>
            <w:r w:rsidRPr="00811640">
              <w:rPr>
                <w:rFonts w:hint="eastAsia"/>
                <w:b/>
                <w:color w:val="000000"/>
                <w:sz w:val="22"/>
              </w:rPr>
              <w:t>重点内容</w:t>
            </w:r>
          </w:p>
        </w:tc>
      </w:tr>
      <w:tr w:rsidR="004A279A" w:rsidRPr="008F5259" w:rsidTr="004C7EE3">
        <w:trPr>
          <w:trHeight w:val="2379"/>
          <w:jc w:val="center"/>
        </w:trPr>
        <w:tc>
          <w:tcPr>
            <w:tcW w:w="1129" w:type="dxa"/>
            <w:vAlign w:val="center"/>
          </w:tcPr>
          <w:p w:rsidR="004A279A" w:rsidRPr="00A025E4" w:rsidRDefault="004A279A" w:rsidP="004A279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一</w:t>
            </w:r>
          </w:p>
        </w:tc>
        <w:tc>
          <w:tcPr>
            <w:tcW w:w="2835" w:type="dxa"/>
            <w:vAlign w:val="center"/>
          </w:tcPr>
          <w:p w:rsidR="004A279A" w:rsidRPr="00127DBD" w:rsidRDefault="00AA0E71" w:rsidP="004C7EE3">
            <w:pPr>
              <w:numPr>
                <w:ilvl w:val="1"/>
                <w:numId w:val="12"/>
              </w:numPr>
              <w:spacing w:line="360" w:lineRule="auto"/>
              <w:ind w:leftChars="4" w:left="8" w:firstLineChars="3" w:firstLine="7"/>
              <w:rPr>
                <w:rFonts w:ascii="宋体" w:hAnsi="宋体" w:cs="Arial"/>
                <w:kern w:val="0"/>
                <w:sz w:val="24"/>
                <w:szCs w:val="24"/>
              </w:rPr>
            </w:pPr>
            <w:r>
              <w:rPr>
                <w:rFonts w:ascii="宋体" w:hAnsi="宋体" w:cs="Arial" w:hint="eastAsia"/>
                <w:b/>
                <w:kern w:val="0"/>
                <w:sz w:val="24"/>
                <w:szCs w:val="24"/>
              </w:rPr>
              <w:t>I</w:t>
            </w:r>
            <w:r>
              <w:rPr>
                <w:rFonts w:ascii="宋体" w:hAnsi="宋体" w:cs="Arial"/>
                <w:b/>
                <w:kern w:val="0"/>
                <w:sz w:val="24"/>
                <w:szCs w:val="24"/>
              </w:rPr>
              <w:t>T</w:t>
            </w:r>
            <w:r>
              <w:rPr>
                <w:rFonts w:ascii="宋体" w:hAnsi="宋体" w:cs="Arial" w:hint="eastAsia"/>
                <w:b/>
                <w:kern w:val="0"/>
                <w:sz w:val="24"/>
                <w:szCs w:val="24"/>
              </w:rPr>
              <w:t>审计是什么</w:t>
            </w:r>
          </w:p>
        </w:tc>
        <w:tc>
          <w:tcPr>
            <w:tcW w:w="4694" w:type="dxa"/>
            <w:vAlign w:val="center"/>
          </w:tcPr>
          <w:p w:rsidR="00057768" w:rsidRDefault="001B4D99" w:rsidP="001B4D99">
            <w:pPr>
              <w:numPr>
                <w:ilvl w:val="0"/>
                <w:numId w:val="12"/>
              </w:numPr>
              <w:spacing w:line="360" w:lineRule="auto"/>
              <w:rPr>
                <w:rFonts w:ascii="宋体" w:hAnsi="宋体" w:cs="Arial"/>
                <w:kern w:val="0"/>
                <w:sz w:val="24"/>
                <w:szCs w:val="24"/>
              </w:rPr>
            </w:pPr>
            <w:r>
              <w:rPr>
                <w:rFonts w:ascii="宋体" w:hAnsi="宋体" w:cs="Arial" w:hint="eastAsia"/>
                <w:kern w:val="0"/>
                <w:sz w:val="24"/>
                <w:szCs w:val="24"/>
              </w:rPr>
              <w:t>IT审计的基本概念</w:t>
            </w:r>
          </w:p>
          <w:p w:rsidR="001B4D99" w:rsidRDefault="001B4D99" w:rsidP="001B4D99">
            <w:pPr>
              <w:numPr>
                <w:ilvl w:val="0"/>
                <w:numId w:val="12"/>
              </w:numPr>
              <w:spacing w:line="360" w:lineRule="auto"/>
              <w:rPr>
                <w:rFonts w:ascii="宋体" w:hAnsi="宋体" w:cs="Arial"/>
                <w:kern w:val="0"/>
                <w:sz w:val="24"/>
                <w:szCs w:val="24"/>
              </w:rPr>
            </w:pPr>
            <w:r>
              <w:rPr>
                <w:rFonts w:ascii="宋体" w:hAnsi="宋体" w:cs="Arial" w:hint="eastAsia"/>
                <w:kern w:val="0"/>
                <w:sz w:val="24"/>
                <w:szCs w:val="24"/>
              </w:rPr>
              <w:t>IT审计的范围</w:t>
            </w:r>
          </w:p>
          <w:p w:rsidR="001B4D99" w:rsidRPr="00127DBD" w:rsidRDefault="001B4D99" w:rsidP="001B4D99">
            <w:pPr>
              <w:numPr>
                <w:ilvl w:val="0"/>
                <w:numId w:val="12"/>
              </w:numPr>
              <w:spacing w:line="360" w:lineRule="auto"/>
              <w:rPr>
                <w:rFonts w:ascii="宋体" w:hAnsi="宋体" w:cs="Arial"/>
                <w:kern w:val="0"/>
                <w:sz w:val="24"/>
                <w:szCs w:val="24"/>
              </w:rPr>
            </w:pPr>
            <w:r>
              <w:rPr>
                <w:rFonts w:ascii="宋体" w:hAnsi="宋体" w:cs="Arial" w:hint="eastAsia"/>
                <w:kern w:val="0"/>
                <w:sz w:val="24"/>
                <w:szCs w:val="24"/>
              </w:rPr>
              <w:t>IT审计的价值</w:t>
            </w:r>
          </w:p>
        </w:tc>
      </w:tr>
      <w:tr w:rsidR="004A279A" w:rsidRPr="008F5259" w:rsidTr="004F4BA2">
        <w:trPr>
          <w:trHeight w:val="2412"/>
          <w:jc w:val="center"/>
        </w:trPr>
        <w:tc>
          <w:tcPr>
            <w:tcW w:w="1129" w:type="dxa"/>
            <w:vAlign w:val="center"/>
          </w:tcPr>
          <w:p w:rsidR="004A279A" w:rsidRPr="007F1278" w:rsidRDefault="004A279A" w:rsidP="004A279A">
            <w:pPr>
              <w:spacing w:line="360" w:lineRule="auto"/>
              <w:jc w:val="center"/>
              <w:rPr>
                <w:rFonts w:ascii="宋体" w:hAnsi="宋体" w:cs="Arial"/>
                <w:kern w:val="0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</w:rPr>
              <w:t>二</w:t>
            </w:r>
          </w:p>
        </w:tc>
        <w:tc>
          <w:tcPr>
            <w:tcW w:w="2835" w:type="dxa"/>
            <w:vAlign w:val="center"/>
          </w:tcPr>
          <w:p w:rsidR="00057768" w:rsidRPr="007F1278" w:rsidRDefault="00AA0E71" w:rsidP="004C7EE3">
            <w:pPr>
              <w:numPr>
                <w:ilvl w:val="1"/>
                <w:numId w:val="12"/>
              </w:numPr>
              <w:spacing w:line="360" w:lineRule="auto"/>
              <w:ind w:leftChars="8" w:left="17" w:firstLineChars="2" w:firstLine="5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I</w:t>
            </w:r>
            <w:r>
              <w:rPr>
                <w:rFonts w:ascii="宋体" w:hAnsi="宋体"/>
                <w:b/>
                <w:sz w:val="24"/>
                <w:szCs w:val="24"/>
              </w:rPr>
              <w:t>T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审计怎么做</w:t>
            </w:r>
          </w:p>
        </w:tc>
        <w:tc>
          <w:tcPr>
            <w:tcW w:w="4694" w:type="dxa"/>
            <w:vAlign w:val="center"/>
          </w:tcPr>
          <w:p w:rsidR="004D51F8" w:rsidRDefault="004F4BA2" w:rsidP="004C7EE3">
            <w:pPr>
              <w:numPr>
                <w:ilvl w:val="1"/>
                <w:numId w:val="12"/>
              </w:numPr>
              <w:spacing w:line="360" w:lineRule="auto"/>
              <w:ind w:leftChars="4" w:left="8" w:firstLineChars="3" w:firstLine="7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挖掘内在需求</w:t>
            </w:r>
          </w:p>
          <w:p w:rsidR="004F4BA2" w:rsidRDefault="004F4BA2" w:rsidP="004C7EE3">
            <w:pPr>
              <w:numPr>
                <w:ilvl w:val="1"/>
                <w:numId w:val="12"/>
              </w:numPr>
              <w:spacing w:line="360" w:lineRule="auto"/>
              <w:ind w:leftChars="4" w:left="8" w:firstLineChars="3" w:firstLine="7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寻找客观依据</w:t>
            </w:r>
          </w:p>
          <w:p w:rsidR="004F4BA2" w:rsidRPr="004D51F8" w:rsidRDefault="004F4BA2" w:rsidP="004C7EE3">
            <w:pPr>
              <w:numPr>
                <w:ilvl w:val="1"/>
                <w:numId w:val="12"/>
              </w:numPr>
              <w:spacing w:line="360" w:lineRule="auto"/>
              <w:ind w:leftChars="4" w:left="8" w:firstLineChars="3" w:firstLine="7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呈现关键问题</w:t>
            </w:r>
          </w:p>
        </w:tc>
      </w:tr>
      <w:tr w:rsidR="004A279A" w:rsidRPr="008F5259" w:rsidTr="001B4D99">
        <w:trPr>
          <w:trHeight w:val="2266"/>
          <w:jc w:val="center"/>
        </w:trPr>
        <w:tc>
          <w:tcPr>
            <w:tcW w:w="1129" w:type="dxa"/>
            <w:vAlign w:val="center"/>
          </w:tcPr>
          <w:p w:rsidR="004A279A" w:rsidRDefault="004A279A" w:rsidP="004A279A">
            <w:pPr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三</w:t>
            </w:r>
          </w:p>
        </w:tc>
        <w:tc>
          <w:tcPr>
            <w:tcW w:w="2835" w:type="dxa"/>
            <w:vAlign w:val="center"/>
          </w:tcPr>
          <w:p w:rsidR="004A279A" w:rsidRPr="007F1278" w:rsidRDefault="00AA0E71" w:rsidP="004C7EE3">
            <w:pPr>
              <w:numPr>
                <w:ilvl w:val="1"/>
                <w:numId w:val="12"/>
              </w:numPr>
              <w:spacing w:line="360" w:lineRule="auto"/>
              <w:ind w:leftChars="8" w:left="17" w:firstLineChars="2" w:firstLine="5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IT审计人才</w:t>
            </w:r>
            <w:r w:rsidR="001B4D99">
              <w:rPr>
                <w:rFonts w:ascii="宋体" w:hAnsi="宋体" w:hint="eastAsia"/>
                <w:b/>
                <w:sz w:val="24"/>
                <w:szCs w:val="24"/>
              </w:rPr>
              <w:t>成长</w:t>
            </w:r>
          </w:p>
        </w:tc>
        <w:tc>
          <w:tcPr>
            <w:tcW w:w="4694" w:type="dxa"/>
            <w:vAlign w:val="center"/>
          </w:tcPr>
          <w:p w:rsidR="004F4BA2" w:rsidRDefault="004F4BA2" w:rsidP="00AA0E71">
            <w:pPr>
              <w:numPr>
                <w:ilvl w:val="1"/>
                <w:numId w:val="12"/>
              </w:numPr>
              <w:spacing w:line="360" w:lineRule="auto"/>
              <w:ind w:leftChars="4" w:left="8" w:firstLineChars="3" w:firstLine="7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专业知识领域</w:t>
            </w:r>
          </w:p>
          <w:p w:rsidR="004F4BA2" w:rsidRPr="004F4BA2" w:rsidRDefault="004F4BA2" w:rsidP="00AA0E71">
            <w:pPr>
              <w:numPr>
                <w:ilvl w:val="1"/>
                <w:numId w:val="12"/>
              </w:numPr>
              <w:spacing w:line="360" w:lineRule="auto"/>
              <w:ind w:leftChars="4" w:left="8" w:firstLineChars="3" w:firstLine="7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审计审慎素质</w:t>
            </w:r>
          </w:p>
          <w:p w:rsidR="001B4D99" w:rsidRPr="007F1278" w:rsidRDefault="004F4BA2" w:rsidP="00AA0E71">
            <w:pPr>
              <w:numPr>
                <w:ilvl w:val="1"/>
                <w:numId w:val="12"/>
              </w:numPr>
              <w:spacing w:line="360" w:lineRule="auto"/>
              <w:ind w:leftChars="4" w:left="8" w:firstLineChars="3" w:firstLine="7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其他软技能</w:t>
            </w:r>
          </w:p>
        </w:tc>
      </w:tr>
    </w:tbl>
    <w:p w:rsidR="00F94948" w:rsidRDefault="00F94948" w:rsidP="004F4BA2">
      <w:pPr>
        <w:spacing w:line="360" w:lineRule="auto"/>
        <w:rPr>
          <w:rFonts w:hint="eastAsia"/>
          <w:b/>
          <w:sz w:val="30"/>
        </w:rPr>
      </w:pPr>
      <w:bookmarkStart w:id="0" w:name="_GoBack"/>
      <w:bookmarkEnd w:id="0"/>
    </w:p>
    <w:sectPr w:rsidR="00F94948">
      <w:footerReference w:type="even" r:id="rId8"/>
      <w:footerReference w:type="default" r:id="rId9"/>
      <w:pgSz w:w="11906" w:h="16838"/>
      <w:pgMar w:top="1701" w:right="1418" w:bottom="1134" w:left="1418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E2F" w:rsidRDefault="00173E2F">
      <w:r>
        <w:separator/>
      </w:r>
    </w:p>
  </w:endnote>
  <w:endnote w:type="continuationSeparator" w:id="0">
    <w:p w:rsidR="00173E2F" w:rsidRDefault="0017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32E" w:rsidRDefault="0037232E">
    <w:pPr>
      <w:pStyle w:val="a8"/>
      <w:framePr w:h="0"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end"/>
    </w:r>
  </w:p>
  <w:p w:rsidR="0037232E" w:rsidRDefault="0037232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232E" w:rsidRDefault="0037232E">
    <w:pPr>
      <w:pStyle w:val="a8"/>
      <w:framePr w:h="0" w:wrap="around" w:vAnchor="text" w:hAnchor="margin" w:xAlign="right" w:y="1"/>
      <w:rPr>
        <w:rStyle w:val="a3"/>
      </w:rPr>
    </w:pPr>
    <w:r>
      <w:fldChar w:fldCharType="begin"/>
    </w:r>
    <w:r>
      <w:rPr>
        <w:rStyle w:val="a3"/>
      </w:rPr>
      <w:instrText xml:space="preserve">PAGE  </w:instrText>
    </w:r>
    <w:r>
      <w:fldChar w:fldCharType="separate"/>
    </w:r>
    <w:r w:rsidR="00B74E72">
      <w:rPr>
        <w:rStyle w:val="a3"/>
        <w:noProof/>
      </w:rPr>
      <w:t>2</w:t>
    </w:r>
    <w:r>
      <w:fldChar w:fldCharType="end"/>
    </w:r>
  </w:p>
  <w:p w:rsidR="0037232E" w:rsidRDefault="0037232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E2F" w:rsidRDefault="00173E2F">
      <w:r>
        <w:separator/>
      </w:r>
    </w:p>
  </w:footnote>
  <w:footnote w:type="continuationSeparator" w:id="0">
    <w:p w:rsidR="00173E2F" w:rsidRDefault="00173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3F4DE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  <w:sz w:val="32"/>
      </w:rPr>
    </w:lvl>
    <w:lvl w:ilvl="1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0000009"/>
    <w:multiLevelType w:val="multilevel"/>
    <w:tmpl w:val="00000009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7126A65"/>
    <w:multiLevelType w:val="hybridMultilevel"/>
    <w:tmpl w:val="CC8EE9A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24730C7"/>
    <w:multiLevelType w:val="hybridMultilevel"/>
    <w:tmpl w:val="E64C846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8E4645A"/>
    <w:multiLevelType w:val="hybridMultilevel"/>
    <w:tmpl w:val="3F02BA0E"/>
    <w:lvl w:ilvl="0" w:tplc="0409000D">
      <w:start w:val="1"/>
      <w:numFmt w:val="bullet"/>
      <w:lvlText w:val="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4F239E1"/>
    <w:multiLevelType w:val="hybridMultilevel"/>
    <w:tmpl w:val="520039E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57723A5"/>
    <w:multiLevelType w:val="hybridMultilevel"/>
    <w:tmpl w:val="349A423E"/>
    <w:lvl w:ilvl="0" w:tplc="3310775A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9" w15:restartNumberingAfterBreak="0">
    <w:nsid w:val="50AD3330"/>
    <w:multiLevelType w:val="hybridMultilevel"/>
    <w:tmpl w:val="CDB8A6AA"/>
    <w:lvl w:ilvl="0" w:tplc="A13609DE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556678B4"/>
    <w:multiLevelType w:val="hybridMultilevel"/>
    <w:tmpl w:val="EA4CFF04"/>
    <w:lvl w:ilvl="0" w:tplc="A13609DE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C3F33B9"/>
    <w:multiLevelType w:val="hybridMultilevel"/>
    <w:tmpl w:val="DD86E0A4"/>
    <w:lvl w:ilvl="0" w:tplc="3310775A">
      <w:start w:val="1"/>
      <w:numFmt w:val="decimal"/>
      <w:lvlText w:val="%1、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704"/>
        </w:tabs>
        <w:ind w:left="704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124"/>
        </w:tabs>
        <w:ind w:left="112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44"/>
        </w:tabs>
        <w:ind w:left="1544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1964"/>
        </w:tabs>
        <w:ind w:left="1964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84"/>
        </w:tabs>
        <w:ind w:left="238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4"/>
        </w:tabs>
        <w:ind w:left="2804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224"/>
        </w:tabs>
        <w:ind w:left="3224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44"/>
        </w:tabs>
        <w:ind w:left="3644" w:hanging="420"/>
      </w:pPr>
    </w:lvl>
  </w:abstractNum>
  <w:abstractNum w:abstractNumId="12" w15:restartNumberingAfterBreak="0">
    <w:nsid w:val="632F4D7E"/>
    <w:multiLevelType w:val="hybridMultilevel"/>
    <w:tmpl w:val="3F98F948"/>
    <w:lvl w:ilvl="0" w:tplc="3310775A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707E536E"/>
    <w:multiLevelType w:val="hybridMultilevel"/>
    <w:tmpl w:val="D9C2867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E8620DB"/>
    <w:multiLevelType w:val="hybridMultilevel"/>
    <w:tmpl w:val="460EFFA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4"/>
  </w:num>
  <w:num w:numId="13">
    <w:abstractNumId w:val="14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5"/>
  <w:drawingGridHorizontalSpacing w:val="20"/>
  <w:drawingGridVerticalSpacing w:val="20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40856"/>
    <w:rsid w:val="00045C9C"/>
    <w:rsid w:val="00057768"/>
    <w:rsid w:val="00127DBD"/>
    <w:rsid w:val="00172A27"/>
    <w:rsid w:val="00173E2F"/>
    <w:rsid w:val="001869B5"/>
    <w:rsid w:val="0019766A"/>
    <w:rsid w:val="001B4D99"/>
    <w:rsid w:val="001C4F85"/>
    <w:rsid w:val="001D6F12"/>
    <w:rsid w:val="001E6E0C"/>
    <w:rsid w:val="00221C8A"/>
    <w:rsid w:val="002F18C2"/>
    <w:rsid w:val="002F7777"/>
    <w:rsid w:val="0031146C"/>
    <w:rsid w:val="003122E2"/>
    <w:rsid w:val="0031631A"/>
    <w:rsid w:val="003365F9"/>
    <w:rsid w:val="003418B9"/>
    <w:rsid w:val="00351627"/>
    <w:rsid w:val="0037232E"/>
    <w:rsid w:val="00373231"/>
    <w:rsid w:val="00376EC0"/>
    <w:rsid w:val="00401845"/>
    <w:rsid w:val="00407063"/>
    <w:rsid w:val="0044485C"/>
    <w:rsid w:val="004A279A"/>
    <w:rsid w:val="004C5283"/>
    <w:rsid w:val="004C7EE3"/>
    <w:rsid w:val="004D01DF"/>
    <w:rsid w:val="004D51F8"/>
    <w:rsid w:val="004F4BA2"/>
    <w:rsid w:val="005860C4"/>
    <w:rsid w:val="005F3158"/>
    <w:rsid w:val="0060398F"/>
    <w:rsid w:val="00636300"/>
    <w:rsid w:val="00677490"/>
    <w:rsid w:val="006C406E"/>
    <w:rsid w:val="006E67B2"/>
    <w:rsid w:val="00704C6D"/>
    <w:rsid w:val="00725D2A"/>
    <w:rsid w:val="007B35F4"/>
    <w:rsid w:val="007C2322"/>
    <w:rsid w:val="007D7535"/>
    <w:rsid w:val="007F1278"/>
    <w:rsid w:val="00811640"/>
    <w:rsid w:val="008D31DB"/>
    <w:rsid w:val="00916CB6"/>
    <w:rsid w:val="0095511B"/>
    <w:rsid w:val="00965810"/>
    <w:rsid w:val="00967FC9"/>
    <w:rsid w:val="009C1573"/>
    <w:rsid w:val="009C7EBB"/>
    <w:rsid w:val="009F0207"/>
    <w:rsid w:val="00A001F9"/>
    <w:rsid w:val="00A025E4"/>
    <w:rsid w:val="00A328FE"/>
    <w:rsid w:val="00A60EDB"/>
    <w:rsid w:val="00A61FC3"/>
    <w:rsid w:val="00AA0E71"/>
    <w:rsid w:val="00AA125E"/>
    <w:rsid w:val="00AA6512"/>
    <w:rsid w:val="00AB1964"/>
    <w:rsid w:val="00AF3BA9"/>
    <w:rsid w:val="00B204A9"/>
    <w:rsid w:val="00B242AF"/>
    <w:rsid w:val="00B67994"/>
    <w:rsid w:val="00B74E72"/>
    <w:rsid w:val="00B7707E"/>
    <w:rsid w:val="00BC3233"/>
    <w:rsid w:val="00BF7C98"/>
    <w:rsid w:val="00C753AD"/>
    <w:rsid w:val="00CB56F3"/>
    <w:rsid w:val="00D32ED0"/>
    <w:rsid w:val="00D564DC"/>
    <w:rsid w:val="00D95730"/>
    <w:rsid w:val="00DC2924"/>
    <w:rsid w:val="00E03AB4"/>
    <w:rsid w:val="00E60AF8"/>
    <w:rsid w:val="00E65A61"/>
    <w:rsid w:val="00E667B1"/>
    <w:rsid w:val="00EA0C28"/>
    <w:rsid w:val="00ED79EC"/>
    <w:rsid w:val="00EF777E"/>
    <w:rsid w:val="00F04A99"/>
    <w:rsid w:val="00F067C1"/>
    <w:rsid w:val="00F31878"/>
    <w:rsid w:val="00F457E7"/>
    <w:rsid w:val="00F61FF2"/>
    <w:rsid w:val="00F94948"/>
    <w:rsid w:val="00FB5542"/>
    <w:rsid w:val="00FF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  <w15:docId w15:val="{FE30698D-26BF-489C-9043-C767CC143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keepNext/>
      <w:keepLines/>
      <w:tabs>
        <w:tab w:val="left" w:pos="425"/>
      </w:tabs>
      <w:spacing w:before="340" w:after="330" w:line="576" w:lineRule="auto"/>
      <w:ind w:left="425" w:hanging="425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pPr>
      <w:keepNext/>
      <w:keepLines/>
      <w:tabs>
        <w:tab w:val="left" w:pos="992"/>
      </w:tabs>
      <w:spacing w:before="260" w:after="260" w:line="413" w:lineRule="auto"/>
      <w:ind w:left="992" w:hanging="567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qFormat/>
    <w:pPr>
      <w:keepNext/>
      <w:keepLines/>
      <w:tabs>
        <w:tab w:val="left" w:pos="1418"/>
      </w:tabs>
      <w:spacing w:before="260" w:after="260" w:line="413" w:lineRule="auto"/>
      <w:ind w:left="1418" w:hanging="567"/>
      <w:outlineLvl w:val="2"/>
    </w:pPr>
    <w:rPr>
      <w:b/>
      <w:sz w:val="32"/>
    </w:rPr>
  </w:style>
  <w:style w:type="paragraph" w:styleId="5">
    <w:name w:val="heading 5"/>
    <w:basedOn w:val="a"/>
    <w:next w:val="a"/>
    <w:qFormat/>
    <w:pPr>
      <w:keepNext/>
      <w:keepLines/>
      <w:tabs>
        <w:tab w:val="left" w:pos="2551"/>
      </w:tabs>
      <w:spacing w:before="280" w:after="290" w:line="372" w:lineRule="auto"/>
      <w:ind w:left="2551" w:hanging="850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a6">
    <w:name w:val="Balloon Text"/>
    <w:basedOn w:val="a"/>
    <w:rPr>
      <w:sz w:val="18"/>
    </w:rPr>
  </w:style>
  <w:style w:type="paragraph" w:styleId="a7">
    <w:name w:val="Document Map"/>
    <w:basedOn w:val="a"/>
    <w:pPr>
      <w:shd w:val="clear" w:color="auto" w:fill="000080"/>
    </w:p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Char">
    <w:name w:val="Char"/>
    <w:next w:val="a"/>
    <w:pPr>
      <w:spacing w:line="360" w:lineRule="auto"/>
      <w:outlineLvl w:val="1"/>
    </w:pPr>
  </w:style>
  <w:style w:type="paragraph" w:customStyle="1" w:styleId="-11">
    <w:name w:val="彩色列表 - 强调文字颜色 11"/>
    <w:basedOn w:val="a"/>
    <w:uiPriority w:val="99"/>
    <w:qFormat/>
    <w:rsid w:val="007F1278"/>
    <w:pPr>
      <w:ind w:firstLineChars="200" w:firstLine="420"/>
    </w:pPr>
    <w:rPr>
      <w:rFonts w:ascii="Calibri" w:hAnsi="Calibri"/>
      <w:szCs w:val="22"/>
    </w:rPr>
  </w:style>
  <w:style w:type="paragraph" w:customStyle="1" w:styleId="tgt">
    <w:name w:val="tgt"/>
    <w:basedOn w:val="a"/>
    <w:rsid w:val="00AA651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List Paragraph"/>
    <w:basedOn w:val="a"/>
    <w:qFormat/>
    <w:rsid w:val="00AA6512"/>
    <w:pPr>
      <w:ind w:firstLineChars="200" w:firstLine="4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EEA09-6BCB-401A-9664-01A2F848D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</Words>
  <Characters>103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> </Company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填表说明</dc:title>
  <dc:subject/>
  <dc:creator>aa</dc:creator>
  <cp:keywords/>
  <dc:description/>
  <cp:lastModifiedBy>王亮(北京顾问团队)</cp:lastModifiedBy>
  <cp:revision>3</cp:revision>
  <cp:lastPrinted>1900-12-31T16:00:00Z</cp:lastPrinted>
  <dcterms:created xsi:type="dcterms:W3CDTF">2016-10-10T12:17:00Z</dcterms:created>
  <dcterms:modified xsi:type="dcterms:W3CDTF">2016-10-10T12:29:00Z</dcterms:modified>
  <cp:category/>
</cp:coreProperties>
</file>